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3D981" w14:textId="77777777" w:rsidR="009143FF" w:rsidRPr="00046ED4" w:rsidRDefault="009143FF" w:rsidP="001D1853">
      <w:pPr>
        <w:pStyle w:val="NormalWeb"/>
        <w:rPr>
          <w:rFonts w:asciiTheme="minorHAnsi" w:hAnsiTheme="minorHAnsi"/>
          <w:b/>
          <w:bCs/>
        </w:rPr>
      </w:pPr>
      <w:r w:rsidRPr="00046ED4">
        <w:rPr>
          <w:rFonts w:asciiTheme="minorHAnsi" w:hAnsiTheme="minorHAnsi"/>
          <w:b/>
          <w:bCs/>
        </w:rPr>
        <w:t>Stamford Gilbert and Sullivan Players</w:t>
      </w:r>
      <w:r w:rsidR="001D1853" w:rsidRPr="00046ED4">
        <w:rPr>
          <w:rFonts w:asciiTheme="minorHAnsi" w:hAnsiTheme="minorHAnsi"/>
          <w:b/>
          <w:bCs/>
        </w:rPr>
        <w:t xml:space="preserve"> </w:t>
      </w:r>
      <w:r w:rsidRPr="00046ED4">
        <w:rPr>
          <w:rFonts w:asciiTheme="minorHAnsi" w:hAnsiTheme="minorHAnsi"/>
          <w:b/>
          <w:bCs/>
        </w:rPr>
        <w:t xml:space="preserve">Ethos </w:t>
      </w:r>
    </w:p>
    <w:p w14:paraId="3ACC1B15" w14:textId="37C2FB85" w:rsidR="009143FF" w:rsidRDefault="009143FF" w:rsidP="00C75FCA">
      <w:pPr>
        <w:pStyle w:val="NormalWeb"/>
        <w:rPr>
          <w:rFonts w:asciiTheme="minorHAnsi" w:hAnsiTheme="minorHAnsi"/>
        </w:rPr>
      </w:pPr>
      <w:r w:rsidRPr="00046ED4">
        <w:rPr>
          <w:rFonts w:asciiTheme="minorHAnsi" w:hAnsiTheme="minorHAnsi"/>
        </w:rPr>
        <w:t xml:space="preserve">To offer quality, </w:t>
      </w:r>
      <w:r w:rsidR="006550B0" w:rsidRPr="00046ED4">
        <w:rPr>
          <w:rFonts w:asciiTheme="minorHAnsi" w:hAnsiTheme="minorHAnsi"/>
        </w:rPr>
        <w:t xml:space="preserve">and enjoyment in the taking part in sharing Gilbert and Sullivan with </w:t>
      </w:r>
      <w:r w:rsidR="00E3737A" w:rsidRPr="00046ED4">
        <w:rPr>
          <w:rFonts w:asciiTheme="minorHAnsi" w:hAnsiTheme="minorHAnsi"/>
        </w:rPr>
        <w:t>each other and performing shows and concerts on a regular basis</w:t>
      </w:r>
      <w:r w:rsidRPr="00046ED4">
        <w:rPr>
          <w:rFonts w:asciiTheme="minorHAnsi" w:hAnsiTheme="minorHAnsi"/>
        </w:rPr>
        <w:t xml:space="preserve"> in a friendly and safe environment, </w:t>
      </w:r>
      <w:r w:rsidR="00911D29" w:rsidRPr="00046ED4">
        <w:rPr>
          <w:rFonts w:asciiTheme="minorHAnsi" w:hAnsiTheme="minorHAnsi"/>
        </w:rPr>
        <w:t>under the leadership of a</w:t>
      </w:r>
      <w:r w:rsidR="004E20E5" w:rsidRPr="00046ED4">
        <w:rPr>
          <w:rFonts w:asciiTheme="minorHAnsi" w:hAnsiTheme="minorHAnsi"/>
        </w:rPr>
        <w:t xml:space="preserve">n Artistic Director, a Music Director and an </w:t>
      </w:r>
      <w:r w:rsidR="00F708D7" w:rsidRPr="00046ED4">
        <w:rPr>
          <w:rFonts w:asciiTheme="minorHAnsi" w:hAnsiTheme="minorHAnsi"/>
        </w:rPr>
        <w:t xml:space="preserve">Annually </w:t>
      </w:r>
      <w:r w:rsidR="004E20E5" w:rsidRPr="00046ED4">
        <w:rPr>
          <w:rFonts w:asciiTheme="minorHAnsi" w:hAnsiTheme="minorHAnsi"/>
        </w:rPr>
        <w:t>Elected Committee</w:t>
      </w:r>
      <w:r w:rsidR="000668D5" w:rsidRPr="00046ED4">
        <w:rPr>
          <w:rFonts w:asciiTheme="minorHAnsi" w:hAnsiTheme="minorHAnsi"/>
        </w:rPr>
        <w:t xml:space="preserve"> le</w:t>
      </w:r>
      <w:r w:rsidR="00C75FCA">
        <w:rPr>
          <w:rFonts w:asciiTheme="minorHAnsi" w:hAnsiTheme="minorHAnsi"/>
        </w:rPr>
        <w:t xml:space="preserve">d </w:t>
      </w:r>
      <w:bookmarkStart w:id="0" w:name="_GoBack"/>
      <w:bookmarkEnd w:id="0"/>
      <w:r w:rsidR="000668D5" w:rsidRPr="00046ED4">
        <w:rPr>
          <w:rFonts w:asciiTheme="minorHAnsi" w:hAnsiTheme="minorHAnsi"/>
        </w:rPr>
        <w:t>by a Chairperson</w:t>
      </w:r>
      <w:r w:rsidRPr="00046ED4">
        <w:rPr>
          <w:rFonts w:asciiTheme="minorHAnsi" w:hAnsiTheme="minorHAnsi"/>
        </w:rPr>
        <w:t xml:space="preserve">. We have an </w:t>
      </w:r>
      <w:r w:rsidR="000668D5" w:rsidRPr="00046ED4">
        <w:rPr>
          <w:rFonts w:asciiTheme="minorHAnsi" w:hAnsiTheme="minorHAnsi"/>
        </w:rPr>
        <w:t>all-inclusive</w:t>
      </w:r>
      <w:r w:rsidRPr="00046ED4">
        <w:rPr>
          <w:rFonts w:asciiTheme="minorHAnsi" w:hAnsiTheme="minorHAnsi"/>
        </w:rPr>
        <w:t xml:space="preserve"> policy, where everyone is welcome to </w:t>
      </w:r>
      <w:r w:rsidR="000930D9" w:rsidRPr="00046ED4">
        <w:rPr>
          <w:rFonts w:asciiTheme="minorHAnsi" w:hAnsiTheme="minorHAnsi"/>
        </w:rPr>
        <w:t>join</w:t>
      </w:r>
      <w:r w:rsidR="00086FE0" w:rsidRPr="00046ED4">
        <w:rPr>
          <w:rFonts w:asciiTheme="minorHAnsi" w:hAnsiTheme="minorHAnsi"/>
        </w:rPr>
        <w:t xml:space="preserve"> </w:t>
      </w:r>
      <w:r w:rsidRPr="00046ED4">
        <w:rPr>
          <w:rFonts w:asciiTheme="minorHAnsi" w:hAnsiTheme="minorHAnsi"/>
        </w:rPr>
        <w:t xml:space="preserve">regardless of age, ability or financial means. </w:t>
      </w:r>
    </w:p>
    <w:p w14:paraId="45A9E855" w14:textId="0B666124" w:rsidR="00313E1E" w:rsidRDefault="00313E1E" w:rsidP="00313E1E">
      <w:r w:rsidRPr="00046ED4">
        <w:rPr>
          <w:rFonts w:eastAsia="Times New Roman" w:cs="Times New Roman"/>
        </w:rPr>
        <w:t xml:space="preserve">Stamford Gilbert and Sullivan Players elected Committee will ensure that all requirements of Health and Safety, </w:t>
      </w:r>
      <w:r>
        <w:t xml:space="preserve">DBS (formerly CRB), </w:t>
      </w:r>
      <w:r w:rsidRPr="00046ED4">
        <w:t xml:space="preserve">Chaperoning </w:t>
      </w:r>
      <w:r>
        <w:t xml:space="preserve">and / or Body of Persons Approval (BOPA) </w:t>
      </w:r>
      <w:r w:rsidRPr="00046ED4">
        <w:t>are met at appropriate times, for example during a show.</w:t>
      </w:r>
    </w:p>
    <w:p w14:paraId="778FCB3B" w14:textId="77777777" w:rsidR="00313E1E" w:rsidRPr="00313E1E" w:rsidRDefault="00313E1E" w:rsidP="00313E1E">
      <w:pPr>
        <w:rPr>
          <w:rFonts w:eastAsia="Times New Roman" w:cs="Times New Roman"/>
        </w:rPr>
      </w:pPr>
    </w:p>
    <w:p w14:paraId="4337B9B7" w14:textId="77777777" w:rsidR="009143FF" w:rsidRPr="00046ED4" w:rsidRDefault="009143FF" w:rsidP="008D5D79">
      <w:pPr>
        <w:pStyle w:val="NormalWeb"/>
        <w:rPr>
          <w:rFonts w:asciiTheme="minorHAnsi" w:hAnsiTheme="minorHAnsi"/>
          <w:b/>
          <w:bCs/>
        </w:rPr>
      </w:pPr>
      <w:r w:rsidRPr="00046ED4">
        <w:rPr>
          <w:rFonts w:asciiTheme="minorHAnsi" w:hAnsiTheme="minorHAnsi"/>
          <w:b/>
          <w:bCs/>
        </w:rPr>
        <w:t xml:space="preserve">Financial Assistance at </w:t>
      </w:r>
      <w:r w:rsidR="008D5D79" w:rsidRPr="00046ED4">
        <w:rPr>
          <w:rFonts w:asciiTheme="minorHAnsi" w:hAnsiTheme="minorHAnsi"/>
          <w:b/>
          <w:bCs/>
        </w:rPr>
        <w:t>Stamford Gilbert and Sullivan Players</w:t>
      </w:r>
      <w:r w:rsidRPr="00046ED4">
        <w:rPr>
          <w:rFonts w:asciiTheme="minorHAnsi" w:hAnsiTheme="minorHAnsi"/>
          <w:b/>
          <w:bCs/>
        </w:rPr>
        <w:t xml:space="preserve"> </w:t>
      </w:r>
    </w:p>
    <w:p w14:paraId="4BDC6717" w14:textId="1867C702" w:rsidR="009143FF" w:rsidRPr="00046ED4" w:rsidRDefault="001A5580" w:rsidP="0007495D">
      <w:pPr>
        <w:pStyle w:val="NormalWeb"/>
        <w:rPr>
          <w:rFonts w:asciiTheme="minorHAnsi" w:hAnsiTheme="minorHAnsi"/>
        </w:rPr>
      </w:pPr>
      <w:r w:rsidRPr="00046ED4">
        <w:rPr>
          <w:rFonts w:asciiTheme="minorHAnsi" w:hAnsiTheme="minorHAnsi"/>
        </w:rPr>
        <w:t>The</w:t>
      </w:r>
      <w:r w:rsidR="0007495D" w:rsidRPr="00046ED4">
        <w:rPr>
          <w:rFonts w:asciiTheme="minorHAnsi" w:hAnsiTheme="minorHAnsi"/>
        </w:rPr>
        <w:t xml:space="preserve"> membership fees for Stamford and Gilbert and Sullivan Players are reviewed at the Annual General Meeting (AGM) each year and will come into force after the following year’s AGM; there are reduced membership rates for those under</w:t>
      </w:r>
      <w:r w:rsidR="0007495D" w:rsidRPr="00046ED4">
        <w:rPr>
          <w:rFonts w:asciiTheme="minorHAnsi" w:hAnsiTheme="minorHAnsi"/>
          <w:color w:val="FF0000"/>
        </w:rPr>
        <w:t xml:space="preserve"> </w:t>
      </w:r>
      <w:r w:rsidR="0007495D" w:rsidRPr="00046ED4">
        <w:rPr>
          <w:rFonts w:asciiTheme="minorHAnsi" w:hAnsiTheme="minorHAnsi"/>
          <w:color w:val="ED7D31" w:themeColor="accent2"/>
        </w:rPr>
        <w:t>28</w:t>
      </w:r>
      <w:r w:rsidR="0007495D" w:rsidRPr="00046ED4">
        <w:rPr>
          <w:rFonts w:asciiTheme="minorHAnsi" w:hAnsiTheme="minorHAnsi"/>
          <w:color w:val="FF0000"/>
        </w:rPr>
        <w:t xml:space="preserve"> </w:t>
      </w:r>
      <w:r w:rsidR="0007495D" w:rsidRPr="00046ED4">
        <w:rPr>
          <w:rFonts w:asciiTheme="minorHAnsi" w:hAnsiTheme="minorHAnsi"/>
        </w:rPr>
        <w:t>years of age and there will be the Ferguson Youth Bursary awarded each year at the discretion of the Stamford Gilbert and Sullivan Players; non singing members also pay a reduced membership rate</w:t>
      </w:r>
      <w:r w:rsidR="00530B85">
        <w:rPr>
          <w:rFonts w:asciiTheme="minorHAnsi" w:hAnsiTheme="minorHAnsi"/>
        </w:rPr>
        <w:t>.</w:t>
      </w:r>
    </w:p>
    <w:p w14:paraId="616BAD61" w14:textId="77777777" w:rsidR="009143FF" w:rsidRPr="00046ED4" w:rsidRDefault="009143FF" w:rsidP="009143FF">
      <w:pPr>
        <w:pStyle w:val="NormalWeb"/>
        <w:rPr>
          <w:rFonts w:asciiTheme="minorHAnsi" w:hAnsiTheme="minorHAnsi"/>
          <w:b/>
          <w:bCs/>
        </w:rPr>
      </w:pPr>
      <w:r w:rsidRPr="00046ED4">
        <w:rPr>
          <w:rFonts w:asciiTheme="minorHAnsi" w:hAnsiTheme="minorHAnsi"/>
          <w:b/>
          <w:bCs/>
        </w:rPr>
        <w:t xml:space="preserve">Health and Safety </w:t>
      </w:r>
    </w:p>
    <w:p w14:paraId="7AE73BC6" w14:textId="77777777" w:rsidR="0007495D" w:rsidRPr="00046ED4" w:rsidRDefault="00C31746" w:rsidP="00C31746">
      <w:pPr>
        <w:pStyle w:val="NormalWeb"/>
        <w:rPr>
          <w:rFonts w:asciiTheme="minorHAnsi" w:hAnsiTheme="minorHAnsi"/>
        </w:rPr>
      </w:pPr>
      <w:r w:rsidRPr="00046ED4">
        <w:rPr>
          <w:rFonts w:asciiTheme="minorHAnsi" w:hAnsiTheme="minorHAnsi"/>
        </w:rPr>
        <w:t>Health and Safety is of paramount importance to Stamford Gilbert and Sullivan Players and all members are required to follow the Health and Safety Guidelines set out by the Players and by all and any venue that the Players attend.</w:t>
      </w:r>
    </w:p>
    <w:p w14:paraId="13ED1D75" w14:textId="77777777" w:rsidR="00046ED4" w:rsidRPr="00046ED4" w:rsidRDefault="00046ED4" w:rsidP="00046ED4">
      <w:pPr>
        <w:ind w:left="720"/>
        <w:rPr>
          <w:u w:val="single"/>
        </w:rPr>
      </w:pPr>
      <w:r w:rsidRPr="00046ED4">
        <w:rPr>
          <w:u w:val="single"/>
        </w:rPr>
        <w:t>First Aid</w:t>
      </w:r>
    </w:p>
    <w:p w14:paraId="0A8FD52B" w14:textId="77777777" w:rsidR="00046ED4" w:rsidRPr="00046ED4" w:rsidRDefault="00046ED4" w:rsidP="00046ED4">
      <w:pPr>
        <w:ind w:left="720"/>
      </w:pPr>
    </w:p>
    <w:p w14:paraId="4AF186EC" w14:textId="77777777" w:rsidR="004A20CA" w:rsidRPr="00046ED4" w:rsidRDefault="00C31746" w:rsidP="00046ED4">
      <w:pPr>
        <w:ind w:left="720"/>
        <w:rPr>
          <w:rFonts w:eastAsia="Times New Roman" w:cs="Times New Roman"/>
          <w:color w:val="050505"/>
          <w:shd w:val="clear" w:color="auto" w:fill="FFFFFF"/>
        </w:rPr>
      </w:pPr>
      <w:r w:rsidRPr="00046ED4">
        <w:t xml:space="preserve">The First Aid Appointed Person for the Stamford Gilbert and Sullivan Players is Cat </w:t>
      </w:r>
      <w:r w:rsidR="001E3C88" w:rsidRPr="00046ED4">
        <w:t xml:space="preserve">Johnson; she will shortly be joined by Ruth Palmer (Artistic Director).  If the emergency services are </w:t>
      </w:r>
      <w:r w:rsidR="009E189E" w:rsidRPr="00046ED4">
        <w:t>called,</w:t>
      </w:r>
      <w:r w:rsidR="001E3C88" w:rsidRPr="00046ED4">
        <w:t xml:space="preserve"> then the Membership Form and Medical Information Form completed and signed each year by the Member will be given to the Emergency Service and / or opened </w:t>
      </w:r>
      <w:r w:rsidR="009E189E" w:rsidRPr="00046ED4">
        <w:t xml:space="preserve">as </w:t>
      </w:r>
      <w:r w:rsidR="001E3C88" w:rsidRPr="00046ED4">
        <w:t xml:space="preserve">instructed by the Emergency Services </w:t>
      </w:r>
      <w:r w:rsidR="004A20CA" w:rsidRPr="00046ED4">
        <w:rPr>
          <w:rFonts w:eastAsia="Times New Roman" w:cs="Times New Roman"/>
          <w:color w:val="050505"/>
          <w:shd w:val="clear" w:color="auto" w:fill="FFFFFF"/>
        </w:rPr>
        <w:t xml:space="preserve">so they have all your contact and medical information to ensure they can give you the best possible care. NO ONE in the Players will know anything that is on the Medical Form unless you have told them or the First Aider or </w:t>
      </w:r>
      <w:r w:rsidR="009E189E" w:rsidRPr="00046ED4">
        <w:rPr>
          <w:rFonts w:eastAsia="Times New Roman" w:cs="Times New Roman"/>
          <w:color w:val="050505"/>
          <w:shd w:val="clear" w:color="auto" w:fill="FFFFFF"/>
        </w:rPr>
        <w:t>a m</w:t>
      </w:r>
      <w:r w:rsidR="004A20CA" w:rsidRPr="00046ED4">
        <w:rPr>
          <w:rFonts w:eastAsia="Times New Roman" w:cs="Times New Roman"/>
          <w:color w:val="050505"/>
          <w:shd w:val="clear" w:color="auto" w:fill="FFFFFF"/>
        </w:rPr>
        <w:t xml:space="preserve">ember are instructed to open them to share information with the Emergency Services or similar, eg. 999.  </w:t>
      </w:r>
    </w:p>
    <w:p w14:paraId="2ED1DD55" w14:textId="77777777" w:rsidR="004A20CA" w:rsidRPr="00046ED4" w:rsidRDefault="004A20CA" w:rsidP="00046ED4">
      <w:pPr>
        <w:ind w:left="720"/>
        <w:rPr>
          <w:rFonts w:eastAsia="Times New Roman" w:cs="Times New Roman"/>
          <w:color w:val="050505"/>
          <w:shd w:val="clear" w:color="auto" w:fill="FFFFFF"/>
        </w:rPr>
      </w:pPr>
    </w:p>
    <w:p w14:paraId="4424D84D" w14:textId="77777777" w:rsidR="00046ED4" w:rsidRPr="00046ED4" w:rsidRDefault="00046ED4" w:rsidP="00046ED4">
      <w:pPr>
        <w:ind w:left="720"/>
        <w:rPr>
          <w:rFonts w:eastAsia="Times New Roman" w:cs="Times New Roman"/>
          <w:color w:val="050505"/>
          <w:u w:val="single"/>
          <w:shd w:val="clear" w:color="auto" w:fill="FFFFFF"/>
        </w:rPr>
      </w:pPr>
      <w:r w:rsidRPr="00046ED4">
        <w:rPr>
          <w:rFonts w:eastAsia="Times New Roman" w:cs="Times New Roman"/>
          <w:color w:val="050505"/>
          <w:u w:val="single"/>
          <w:shd w:val="clear" w:color="auto" w:fill="FFFFFF"/>
        </w:rPr>
        <w:t>Accident Reporting</w:t>
      </w:r>
    </w:p>
    <w:p w14:paraId="548AD451" w14:textId="77777777" w:rsidR="00046ED4" w:rsidRPr="00046ED4" w:rsidRDefault="00046ED4" w:rsidP="00046ED4">
      <w:pPr>
        <w:ind w:left="720"/>
        <w:rPr>
          <w:rFonts w:eastAsia="Times New Roman" w:cs="Times New Roman"/>
          <w:color w:val="050505"/>
          <w:shd w:val="clear" w:color="auto" w:fill="FFFFFF"/>
        </w:rPr>
      </w:pPr>
    </w:p>
    <w:p w14:paraId="6D00192A" w14:textId="77777777" w:rsidR="004A20CA" w:rsidRPr="00046ED4" w:rsidRDefault="004A20CA" w:rsidP="00046ED4">
      <w:pPr>
        <w:ind w:left="720"/>
        <w:rPr>
          <w:rFonts w:eastAsia="Times New Roman" w:cs="Times New Roman"/>
          <w:color w:val="050505"/>
          <w:shd w:val="clear" w:color="auto" w:fill="FFFFFF"/>
        </w:rPr>
      </w:pPr>
      <w:r w:rsidRPr="00046ED4">
        <w:rPr>
          <w:rFonts w:eastAsia="Times New Roman" w:cs="Times New Roman"/>
          <w:color w:val="050505"/>
          <w:shd w:val="clear" w:color="auto" w:fill="FFFFFF"/>
        </w:rPr>
        <w:t>There are accident report sheets in each set of the Membership and Medical Forms and one will need to be completed for each and every incident while at Stamford Gilbert and Sullivan Players.  The Players own a First Aid Kit and there will be additional ones available at venues attended by Stamford Gilbert and Sullivan Players.</w:t>
      </w:r>
      <w:r w:rsidR="009E189E" w:rsidRPr="00046ED4">
        <w:rPr>
          <w:rFonts w:eastAsia="Times New Roman" w:cs="Times New Roman"/>
          <w:color w:val="050505"/>
          <w:shd w:val="clear" w:color="auto" w:fill="FFFFFF"/>
        </w:rPr>
        <w:t xml:space="preserve">  The venue’s accident book must also be completed as requested.</w:t>
      </w:r>
    </w:p>
    <w:p w14:paraId="37D2561F" w14:textId="77777777" w:rsidR="004A20CA" w:rsidRPr="00046ED4" w:rsidRDefault="004A20CA" w:rsidP="004A20CA">
      <w:pPr>
        <w:rPr>
          <w:rFonts w:eastAsia="Times New Roman" w:cs="Times New Roman"/>
          <w:color w:val="050505"/>
          <w:shd w:val="clear" w:color="auto" w:fill="FFFFFF"/>
        </w:rPr>
      </w:pPr>
    </w:p>
    <w:p w14:paraId="1B3EB277" w14:textId="77777777" w:rsidR="004A20CA" w:rsidRPr="00046ED4" w:rsidRDefault="004A20CA" w:rsidP="009E189E">
      <w:pPr>
        <w:rPr>
          <w:rFonts w:eastAsia="Times New Roman" w:cs="Times New Roman"/>
          <w:b/>
          <w:bCs/>
          <w:color w:val="050505"/>
          <w:shd w:val="clear" w:color="auto" w:fill="FFFFFF"/>
        </w:rPr>
      </w:pPr>
      <w:r w:rsidRPr="00046ED4">
        <w:rPr>
          <w:rFonts w:eastAsia="Times New Roman" w:cs="Times New Roman"/>
          <w:b/>
          <w:bCs/>
          <w:color w:val="050505"/>
          <w:shd w:val="clear" w:color="auto" w:fill="FFFFFF"/>
        </w:rPr>
        <w:lastRenderedPageBreak/>
        <w:t xml:space="preserve">Health and Safety is the responsibility of everyone attending a Stamford Gilbert and Sullivan Event; it is expected that all members, whatever their age, behave appropriately and responsibly while at any event.  Members or Employees will be asked to leave Stamford Gilbert and Sullivan Players if their behaviour is considered to be unsafe / dangerous or inappropriate </w:t>
      </w:r>
      <w:r w:rsidR="009E189E" w:rsidRPr="00046ED4">
        <w:rPr>
          <w:rFonts w:eastAsia="Times New Roman" w:cs="Times New Roman"/>
          <w:b/>
          <w:bCs/>
          <w:color w:val="050505"/>
          <w:shd w:val="clear" w:color="auto" w:fill="FFFFFF"/>
        </w:rPr>
        <w:t>regarding</w:t>
      </w:r>
      <w:r w:rsidRPr="00046ED4">
        <w:rPr>
          <w:rFonts w:eastAsia="Times New Roman" w:cs="Times New Roman"/>
          <w:b/>
          <w:bCs/>
          <w:color w:val="050505"/>
          <w:shd w:val="clear" w:color="auto" w:fill="FFFFFF"/>
        </w:rPr>
        <w:t xml:space="preserve"> themselves or other</w:t>
      </w:r>
      <w:r w:rsidR="009E189E" w:rsidRPr="00046ED4">
        <w:rPr>
          <w:rFonts w:eastAsia="Times New Roman" w:cs="Times New Roman"/>
          <w:b/>
          <w:bCs/>
          <w:color w:val="050505"/>
          <w:shd w:val="clear" w:color="auto" w:fill="FFFFFF"/>
        </w:rPr>
        <w:t>s</w:t>
      </w:r>
      <w:r w:rsidRPr="00046ED4">
        <w:rPr>
          <w:rFonts w:eastAsia="Times New Roman" w:cs="Times New Roman"/>
          <w:b/>
          <w:bCs/>
          <w:color w:val="050505"/>
          <w:shd w:val="clear" w:color="auto" w:fill="FFFFFF"/>
        </w:rPr>
        <w:t>; the decision made by the Committee, led by the Chairman, on this will not be negotiable.</w:t>
      </w:r>
    </w:p>
    <w:p w14:paraId="223CC051" w14:textId="77777777" w:rsidR="009143FF" w:rsidRPr="00046ED4" w:rsidRDefault="009143FF" w:rsidP="009143FF">
      <w:pPr>
        <w:pStyle w:val="NormalWeb"/>
        <w:rPr>
          <w:rFonts w:asciiTheme="minorHAnsi" w:hAnsiTheme="minorHAnsi"/>
          <w:b/>
          <w:bCs/>
        </w:rPr>
      </w:pPr>
      <w:r w:rsidRPr="00046ED4">
        <w:rPr>
          <w:rFonts w:asciiTheme="minorHAnsi" w:hAnsiTheme="minorHAnsi"/>
          <w:b/>
          <w:bCs/>
        </w:rPr>
        <w:t xml:space="preserve">In Case of Emergency </w:t>
      </w:r>
    </w:p>
    <w:p w14:paraId="0FAAB0AE" w14:textId="01D07FFE" w:rsidR="009143FF" w:rsidRPr="00046ED4" w:rsidRDefault="009E189E" w:rsidP="00530B85">
      <w:pPr>
        <w:pStyle w:val="NormalWeb"/>
        <w:rPr>
          <w:rFonts w:asciiTheme="minorHAnsi" w:hAnsiTheme="minorHAnsi"/>
        </w:rPr>
      </w:pPr>
      <w:r w:rsidRPr="00046ED4">
        <w:rPr>
          <w:rFonts w:asciiTheme="minorHAnsi" w:hAnsiTheme="minorHAnsi"/>
        </w:rPr>
        <w:t xml:space="preserve">At any location that Stamford Gilbert and Sullivan Players are meeting the venue’s Emergency Procedures will be followed, it is the individual member’s responsibility to ensure they have made themselves aware of these procedures at whichever venue they are attending.  Members and Employees must ensure they attend the briefing given by the </w:t>
      </w:r>
      <w:r w:rsidR="00530B85">
        <w:rPr>
          <w:rFonts w:asciiTheme="minorHAnsi" w:hAnsiTheme="minorHAnsi"/>
        </w:rPr>
        <w:t xml:space="preserve">Stage </w:t>
      </w:r>
      <w:r w:rsidRPr="00046ED4">
        <w:rPr>
          <w:rFonts w:asciiTheme="minorHAnsi" w:hAnsiTheme="minorHAnsi"/>
        </w:rPr>
        <w:t>Manager during show week.</w:t>
      </w:r>
    </w:p>
    <w:p w14:paraId="2248C11B" w14:textId="77777777" w:rsidR="00DF6441" w:rsidRPr="00046ED4" w:rsidRDefault="00DF6441" w:rsidP="009E189E">
      <w:pPr>
        <w:pStyle w:val="NormalWeb"/>
        <w:rPr>
          <w:rFonts w:asciiTheme="minorHAnsi" w:hAnsiTheme="minorHAnsi"/>
        </w:rPr>
      </w:pPr>
      <w:r w:rsidRPr="00046ED4">
        <w:rPr>
          <w:rFonts w:asciiTheme="minorHAnsi" w:hAnsiTheme="minorHAnsi"/>
        </w:rPr>
        <w:t>There will be a sign in sheet at each session that Members should tick their attendance on arrival to make sure that we have a full list of attendees should we need to evacuate the venue.</w:t>
      </w:r>
    </w:p>
    <w:p w14:paraId="5C24DDA2" w14:textId="77777777" w:rsidR="009143FF" w:rsidRPr="00046ED4" w:rsidRDefault="009143FF" w:rsidP="009143FF">
      <w:pPr>
        <w:pStyle w:val="NormalWeb"/>
        <w:rPr>
          <w:rFonts w:asciiTheme="minorHAnsi" w:hAnsiTheme="minorHAnsi"/>
          <w:b/>
          <w:bCs/>
        </w:rPr>
      </w:pPr>
      <w:r w:rsidRPr="00046ED4">
        <w:rPr>
          <w:rFonts w:asciiTheme="minorHAnsi" w:hAnsiTheme="minorHAnsi"/>
          <w:b/>
          <w:bCs/>
        </w:rPr>
        <w:t xml:space="preserve">Equal Opportunities </w:t>
      </w:r>
    </w:p>
    <w:p w14:paraId="0D576BDE" w14:textId="77777777" w:rsidR="009143FF" w:rsidRPr="00046ED4" w:rsidRDefault="009143FF" w:rsidP="00046ED4">
      <w:pPr>
        <w:pStyle w:val="NormalWeb"/>
        <w:rPr>
          <w:rFonts w:asciiTheme="minorHAnsi" w:hAnsiTheme="minorHAnsi"/>
        </w:rPr>
      </w:pPr>
      <w:r w:rsidRPr="00046ED4">
        <w:rPr>
          <w:rFonts w:asciiTheme="minorHAnsi" w:hAnsiTheme="minorHAnsi"/>
        </w:rPr>
        <w:t xml:space="preserve">Every </w:t>
      </w:r>
      <w:r w:rsidR="00DF6441" w:rsidRPr="00046ED4">
        <w:rPr>
          <w:rFonts w:asciiTheme="minorHAnsi" w:hAnsiTheme="minorHAnsi"/>
        </w:rPr>
        <w:t>member</w:t>
      </w:r>
      <w:r w:rsidRPr="00046ED4">
        <w:rPr>
          <w:rFonts w:asciiTheme="minorHAnsi" w:hAnsiTheme="minorHAnsi"/>
        </w:rPr>
        <w:t xml:space="preserve"> has the equal right to </w:t>
      </w:r>
      <w:r w:rsidR="000235E7" w:rsidRPr="00046ED4">
        <w:rPr>
          <w:rFonts w:asciiTheme="minorHAnsi" w:hAnsiTheme="minorHAnsi"/>
        </w:rPr>
        <w:t xml:space="preserve">join Stamford Gilbert and Sullivan Players, however, singing members will be expected to audition for </w:t>
      </w:r>
      <w:r w:rsidR="00046ED4" w:rsidRPr="00046ED4">
        <w:rPr>
          <w:rFonts w:asciiTheme="minorHAnsi" w:hAnsiTheme="minorHAnsi"/>
        </w:rPr>
        <w:t>inclusion in the cast.</w:t>
      </w:r>
      <w:r w:rsidR="000235E7" w:rsidRPr="00046ED4">
        <w:rPr>
          <w:rFonts w:asciiTheme="minorHAnsi" w:hAnsiTheme="minorHAnsi"/>
        </w:rPr>
        <w:t xml:space="preserve"> </w:t>
      </w:r>
    </w:p>
    <w:p w14:paraId="6DD1D938" w14:textId="77777777" w:rsidR="009143FF" w:rsidRPr="00046ED4" w:rsidRDefault="009143FF" w:rsidP="009143FF">
      <w:pPr>
        <w:pStyle w:val="NormalWeb"/>
        <w:rPr>
          <w:rFonts w:asciiTheme="minorHAnsi" w:hAnsiTheme="minorHAnsi"/>
          <w:b/>
          <w:bCs/>
        </w:rPr>
      </w:pPr>
      <w:r w:rsidRPr="00046ED4">
        <w:rPr>
          <w:rFonts w:asciiTheme="minorHAnsi" w:hAnsiTheme="minorHAnsi"/>
          <w:b/>
          <w:bCs/>
        </w:rPr>
        <w:t xml:space="preserve">Behaviour / Code of Conduct </w:t>
      </w:r>
    </w:p>
    <w:p w14:paraId="268734AD" w14:textId="77777777" w:rsidR="009143FF" w:rsidRDefault="00046ED4" w:rsidP="00046ED4">
      <w:pPr>
        <w:pStyle w:val="NormalWeb"/>
        <w:rPr>
          <w:rFonts w:asciiTheme="minorHAnsi" w:hAnsiTheme="minorHAnsi"/>
        </w:rPr>
      </w:pPr>
      <w:r w:rsidRPr="00046ED4">
        <w:rPr>
          <w:rFonts w:asciiTheme="minorHAnsi" w:hAnsiTheme="minorHAnsi"/>
        </w:rPr>
        <w:t>All members and Employees</w:t>
      </w:r>
      <w:r w:rsidR="009143FF" w:rsidRPr="00046ED4">
        <w:rPr>
          <w:rFonts w:asciiTheme="minorHAnsi" w:hAnsiTheme="minorHAnsi"/>
        </w:rPr>
        <w:t xml:space="preserve"> have the right to attend </w:t>
      </w:r>
      <w:r w:rsidRPr="00046ED4">
        <w:rPr>
          <w:rFonts w:asciiTheme="minorHAnsi" w:hAnsiTheme="minorHAnsi"/>
        </w:rPr>
        <w:t xml:space="preserve">Stamford Gilbert and Sullivan Players </w:t>
      </w:r>
      <w:r w:rsidR="009143FF" w:rsidRPr="00046ED4">
        <w:rPr>
          <w:rFonts w:asciiTheme="minorHAnsi" w:hAnsiTheme="minorHAnsi"/>
        </w:rPr>
        <w:t xml:space="preserve">without fear of verbal or physical abuse. If anyone is found to be behaving in a way that constitutes aggressive or abusive behaviour they will be asked to leave and banned from coming back. </w:t>
      </w:r>
    </w:p>
    <w:p w14:paraId="2BFCAA17" w14:textId="77777777" w:rsidR="002D3578" w:rsidRPr="00046ED4" w:rsidRDefault="002D3578" w:rsidP="002D3578">
      <w:pPr>
        <w:rPr>
          <w:rFonts w:eastAsia="Times New Roman" w:cs="Times New Roman"/>
          <w:b/>
          <w:bCs/>
          <w:color w:val="050505"/>
          <w:shd w:val="clear" w:color="auto" w:fill="FFFFFF"/>
        </w:rPr>
      </w:pPr>
      <w:r>
        <w:t xml:space="preserve">As above, </w:t>
      </w:r>
      <w:r w:rsidRPr="00046ED4">
        <w:rPr>
          <w:rFonts w:eastAsia="Times New Roman" w:cs="Times New Roman"/>
          <w:b/>
          <w:bCs/>
          <w:color w:val="050505"/>
          <w:shd w:val="clear" w:color="auto" w:fill="FFFFFF"/>
        </w:rPr>
        <w:t>every</w:t>
      </w:r>
      <w:r>
        <w:rPr>
          <w:rFonts w:eastAsia="Times New Roman" w:cs="Times New Roman"/>
          <w:b/>
          <w:bCs/>
          <w:color w:val="050505"/>
          <w:shd w:val="clear" w:color="auto" w:fill="FFFFFF"/>
        </w:rPr>
        <w:t xml:space="preserve"> Member or Employee, regardless of age,</w:t>
      </w:r>
      <w:r w:rsidRPr="00046ED4">
        <w:rPr>
          <w:rFonts w:eastAsia="Times New Roman" w:cs="Times New Roman"/>
          <w:b/>
          <w:bCs/>
          <w:color w:val="050505"/>
          <w:shd w:val="clear" w:color="auto" w:fill="FFFFFF"/>
        </w:rPr>
        <w:t xml:space="preserve"> attending a Stamford Gilbert and Sullivan </w:t>
      </w:r>
      <w:r>
        <w:rPr>
          <w:rFonts w:eastAsia="Times New Roman" w:cs="Times New Roman"/>
          <w:b/>
          <w:bCs/>
          <w:color w:val="050505"/>
          <w:shd w:val="clear" w:color="auto" w:fill="FFFFFF"/>
        </w:rPr>
        <w:t xml:space="preserve">Players </w:t>
      </w:r>
      <w:r w:rsidRPr="00046ED4">
        <w:rPr>
          <w:rFonts w:eastAsia="Times New Roman" w:cs="Times New Roman"/>
          <w:b/>
          <w:bCs/>
          <w:color w:val="050505"/>
          <w:shd w:val="clear" w:color="auto" w:fill="FFFFFF"/>
        </w:rPr>
        <w:t>is expected</w:t>
      </w:r>
      <w:r>
        <w:rPr>
          <w:rFonts w:eastAsia="Times New Roman" w:cs="Times New Roman"/>
          <w:b/>
          <w:bCs/>
          <w:color w:val="050505"/>
          <w:shd w:val="clear" w:color="auto" w:fill="FFFFFF"/>
        </w:rPr>
        <w:t xml:space="preserve"> to </w:t>
      </w:r>
      <w:r w:rsidRPr="00046ED4">
        <w:rPr>
          <w:rFonts w:eastAsia="Times New Roman" w:cs="Times New Roman"/>
          <w:b/>
          <w:bCs/>
          <w:color w:val="050505"/>
          <w:shd w:val="clear" w:color="auto" w:fill="FFFFFF"/>
        </w:rPr>
        <w:t>behave appropriately and responsibly while at any event.  Members or Employees will be asked to leave Stamford Gilbert and Sullivan Players if their behaviour is considered to be unsafe / dangerous or inappropriate regarding themselves or others; the decision made by the Committee, led by the Chairman, on this will not be negotiable.</w:t>
      </w:r>
    </w:p>
    <w:p w14:paraId="1715F4A6" w14:textId="77777777" w:rsidR="009143FF" w:rsidRPr="002D3578" w:rsidRDefault="009143FF" w:rsidP="009143FF">
      <w:pPr>
        <w:pStyle w:val="NormalWeb"/>
        <w:rPr>
          <w:rFonts w:asciiTheme="minorHAnsi" w:hAnsiTheme="minorHAnsi"/>
          <w:b/>
          <w:bCs/>
        </w:rPr>
      </w:pPr>
      <w:r w:rsidRPr="002D3578">
        <w:rPr>
          <w:rFonts w:asciiTheme="minorHAnsi" w:hAnsiTheme="minorHAnsi"/>
          <w:b/>
          <w:bCs/>
        </w:rPr>
        <w:t xml:space="preserve">Complaints </w:t>
      </w:r>
    </w:p>
    <w:p w14:paraId="405731F0" w14:textId="64097126" w:rsidR="009143FF" w:rsidRPr="00046ED4" w:rsidRDefault="009143FF" w:rsidP="00326E27">
      <w:pPr>
        <w:pStyle w:val="NormalWeb"/>
        <w:rPr>
          <w:rFonts w:asciiTheme="minorHAnsi" w:hAnsiTheme="minorHAnsi"/>
        </w:rPr>
      </w:pPr>
      <w:r w:rsidRPr="00326E27">
        <w:rPr>
          <w:rFonts w:asciiTheme="minorHAnsi" w:hAnsiTheme="minorHAnsi"/>
          <w:color w:val="ED7D31" w:themeColor="accent2"/>
        </w:rPr>
        <w:t xml:space="preserve">All complaints should </w:t>
      </w:r>
      <w:r w:rsidR="002D3578" w:rsidRPr="00326E27">
        <w:rPr>
          <w:rFonts w:asciiTheme="minorHAnsi" w:hAnsiTheme="minorHAnsi"/>
          <w:color w:val="ED7D31" w:themeColor="accent2"/>
        </w:rPr>
        <w:t>be made to the Stamford Gilbert and Sullivan Players Committee Chairman</w:t>
      </w:r>
      <w:r w:rsidR="002D3578">
        <w:rPr>
          <w:rFonts w:asciiTheme="minorHAnsi" w:hAnsiTheme="minorHAnsi"/>
        </w:rPr>
        <w:t xml:space="preserve">, if wished it may be made through the </w:t>
      </w:r>
      <w:r w:rsidR="004A1AEF">
        <w:rPr>
          <w:rFonts w:asciiTheme="minorHAnsi" w:hAnsiTheme="minorHAnsi"/>
        </w:rPr>
        <w:t>Safeguarding and Child Protection</w:t>
      </w:r>
      <w:r w:rsidR="00326E27">
        <w:rPr>
          <w:rFonts w:asciiTheme="minorHAnsi" w:hAnsiTheme="minorHAnsi"/>
        </w:rPr>
        <w:t xml:space="preserve"> Representatives</w:t>
      </w:r>
      <w:r w:rsidRPr="00046ED4">
        <w:rPr>
          <w:rFonts w:asciiTheme="minorHAnsi" w:hAnsiTheme="minorHAnsi"/>
        </w:rPr>
        <w:t xml:space="preserve"> either via phone or email, or alternatively </w:t>
      </w:r>
      <w:r w:rsidR="00326E27">
        <w:rPr>
          <w:rFonts w:asciiTheme="minorHAnsi" w:hAnsiTheme="minorHAnsi"/>
        </w:rPr>
        <w:t xml:space="preserve">a meeting </w:t>
      </w:r>
      <w:r w:rsidRPr="00046ED4">
        <w:rPr>
          <w:rFonts w:asciiTheme="minorHAnsi" w:hAnsiTheme="minorHAnsi"/>
        </w:rPr>
        <w:t xml:space="preserve">can </w:t>
      </w:r>
      <w:r w:rsidR="00326E27">
        <w:rPr>
          <w:rFonts w:asciiTheme="minorHAnsi" w:hAnsiTheme="minorHAnsi"/>
        </w:rPr>
        <w:t xml:space="preserve">be </w:t>
      </w:r>
      <w:r w:rsidRPr="00046ED4">
        <w:rPr>
          <w:rFonts w:asciiTheme="minorHAnsi" w:hAnsiTheme="minorHAnsi"/>
        </w:rPr>
        <w:t>arrange</w:t>
      </w:r>
      <w:r w:rsidR="00326E27">
        <w:rPr>
          <w:rFonts w:asciiTheme="minorHAnsi" w:hAnsiTheme="minorHAnsi"/>
        </w:rPr>
        <w:t>d</w:t>
      </w:r>
      <w:r w:rsidRPr="00046ED4">
        <w:rPr>
          <w:rFonts w:asciiTheme="minorHAnsi" w:hAnsiTheme="minorHAnsi"/>
        </w:rPr>
        <w:t xml:space="preserve"> with the complainant</w:t>
      </w:r>
      <w:r w:rsidR="00326E27">
        <w:rPr>
          <w:rFonts w:asciiTheme="minorHAnsi" w:hAnsiTheme="minorHAnsi"/>
        </w:rPr>
        <w:t xml:space="preserve"> and their representative</w:t>
      </w:r>
      <w:r w:rsidRPr="00046ED4">
        <w:rPr>
          <w:rFonts w:asciiTheme="minorHAnsi" w:hAnsiTheme="minorHAnsi"/>
        </w:rPr>
        <w:t xml:space="preserve">. </w:t>
      </w:r>
    </w:p>
    <w:p w14:paraId="6C238F6A" w14:textId="147ABC82" w:rsidR="009813E8" w:rsidRDefault="006F5C37" w:rsidP="0050618D">
      <w:r>
        <w:t>This document should be read in conjunction with the Safeguarding and Child Protection Policies: both of which are available at</w:t>
      </w:r>
      <w:r w:rsidR="0050618D">
        <w:t xml:space="preserve"> </w:t>
      </w:r>
      <w:hyperlink r:id="rId7" w:history="1">
        <w:r w:rsidR="0050618D" w:rsidRPr="008977BE">
          <w:rPr>
            <w:rStyle w:val="Hyperlink"/>
          </w:rPr>
          <w:t>www.stamfordgandsplayers.com</w:t>
        </w:r>
      </w:hyperlink>
      <w:r w:rsidR="0050618D">
        <w:t xml:space="preserve"> or </w:t>
      </w:r>
      <w:hyperlink r:id="rId8" w:history="1">
        <w:r w:rsidR="0050618D" w:rsidRPr="008977BE">
          <w:rPr>
            <w:rStyle w:val="Hyperlink"/>
          </w:rPr>
          <w:t>www.stamfordgandsplayers.co.uk</w:t>
        </w:r>
      </w:hyperlink>
      <w:r w:rsidR="0050618D">
        <w:t xml:space="preserve"> . </w:t>
      </w:r>
    </w:p>
    <w:p w14:paraId="368528AE" w14:textId="77777777" w:rsidR="00313E1E" w:rsidRDefault="00313E1E"/>
    <w:p w14:paraId="333B9E4A" w14:textId="1EB956D9" w:rsidR="00FC3868" w:rsidRDefault="00FC3868">
      <w:r>
        <w:t>This document will be reviewed annual in May.</w:t>
      </w:r>
    </w:p>
    <w:p w14:paraId="11344EA2" w14:textId="77777777" w:rsidR="00FC3868" w:rsidRDefault="00FC3868"/>
    <w:p w14:paraId="2D7669AA" w14:textId="08CD1CE0" w:rsidR="00313E1E" w:rsidRPr="00313E1E" w:rsidRDefault="000E20B9">
      <w:pPr>
        <w:rPr>
          <w:b/>
          <w:bCs/>
        </w:rPr>
      </w:pPr>
      <w:r w:rsidRPr="00313E1E">
        <w:rPr>
          <w:b/>
          <w:bCs/>
        </w:rPr>
        <w:t>Additional</w:t>
      </w:r>
      <w:r w:rsidR="00313E1E" w:rsidRPr="00313E1E">
        <w:rPr>
          <w:b/>
          <w:bCs/>
        </w:rPr>
        <w:t xml:space="preserve"> Useful Documents:</w:t>
      </w:r>
    </w:p>
    <w:p w14:paraId="32C0590E" w14:textId="77777777" w:rsidR="00313E1E" w:rsidRDefault="00313E1E"/>
    <w:p w14:paraId="4BC349E6" w14:textId="3DDDA524" w:rsidR="004319D3" w:rsidRDefault="004319D3">
      <w:r w:rsidRPr="004319D3">
        <w:rPr>
          <w:u w:val="single"/>
        </w:rPr>
        <w:t>Stamford Barn Hill Methodist Church Policies</w:t>
      </w:r>
      <w:r>
        <w:t xml:space="preserve"> will be governed by the following:</w:t>
      </w:r>
    </w:p>
    <w:p w14:paraId="24D5EC79" w14:textId="77777777" w:rsidR="004319D3" w:rsidRDefault="004319D3"/>
    <w:p w14:paraId="65570E08" w14:textId="456D072B" w:rsidR="00313E1E" w:rsidRDefault="0080723B">
      <w:hyperlink r:id="rId9" w:history="1">
        <w:r w:rsidR="004319D3" w:rsidRPr="00A06795">
          <w:rPr>
            <w:rStyle w:val="Hyperlink"/>
          </w:rPr>
          <w:t>https://www.methodist.org.uk/safeguarding/policies-procedure-and-information/policies-and-guidance/</w:t>
        </w:r>
      </w:hyperlink>
    </w:p>
    <w:p w14:paraId="7B151EFB" w14:textId="77777777" w:rsidR="004319D3" w:rsidRDefault="004319D3"/>
    <w:p w14:paraId="02B8E317" w14:textId="54AB502A" w:rsidR="004319D3" w:rsidRDefault="004319D3">
      <w:r w:rsidRPr="004319D3">
        <w:rPr>
          <w:u w:val="single"/>
        </w:rPr>
        <w:t>Stamford Corn Exchange Policies</w:t>
      </w:r>
      <w:r>
        <w:t xml:space="preserve"> may be found here:</w:t>
      </w:r>
    </w:p>
    <w:p w14:paraId="09EC98B7" w14:textId="77777777" w:rsidR="004319D3" w:rsidRDefault="004319D3"/>
    <w:p w14:paraId="4B2F481E" w14:textId="5A5680AA" w:rsidR="004319D3" w:rsidRDefault="0080723B">
      <w:hyperlink r:id="rId10" w:history="1">
        <w:r w:rsidR="00EF18E3" w:rsidRPr="00A06795">
          <w:rPr>
            <w:rStyle w:val="Hyperlink"/>
          </w:rPr>
          <w:t>https://www.stamfordcornexchange.co.uk/privacy-policy</w:t>
        </w:r>
      </w:hyperlink>
      <w:r w:rsidR="00EF18E3">
        <w:t xml:space="preserve"> </w:t>
      </w:r>
    </w:p>
    <w:p w14:paraId="4392E9B3" w14:textId="77777777" w:rsidR="00EF18E3" w:rsidRDefault="00EF18E3"/>
    <w:p w14:paraId="761C601A" w14:textId="58834F0C" w:rsidR="00EF18E3" w:rsidRDefault="00EF18E3">
      <w:pPr>
        <w:rPr>
          <w:color w:val="ED7D31" w:themeColor="accent2"/>
        </w:rPr>
      </w:pPr>
      <w:r>
        <w:rPr>
          <w:color w:val="ED7D31" w:themeColor="accent2"/>
        </w:rPr>
        <w:t>Find health and safety policy – could Phil or Alan ask for a link or copy, please?  (we agreed that we would only communicate with the theatre through nominated people).</w:t>
      </w:r>
    </w:p>
    <w:p w14:paraId="79E058E8" w14:textId="77777777" w:rsidR="00FC3868" w:rsidRPr="00FC3868" w:rsidRDefault="00FC3868"/>
    <w:p w14:paraId="2EBFBAC3" w14:textId="77777777" w:rsidR="00FC3868" w:rsidRPr="00FC3868" w:rsidRDefault="00FC3868"/>
    <w:p w14:paraId="0C6C95B2" w14:textId="6985955B" w:rsidR="00FC3868" w:rsidRDefault="00FC3868">
      <w:r w:rsidRPr="00FC3868">
        <w:t>Signed</w:t>
      </w:r>
      <w:r>
        <w:t>:</w:t>
      </w:r>
      <w:r>
        <w:tab/>
      </w:r>
      <w:r>
        <w:tab/>
      </w:r>
      <w:r>
        <w:tab/>
      </w:r>
      <w:r>
        <w:tab/>
      </w:r>
      <w:r>
        <w:tab/>
      </w:r>
      <w:r>
        <w:tab/>
      </w:r>
      <w:r>
        <w:tab/>
      </w:r>
      <w:r>
        <w:tab/>
      </w:r>
      <w:r>
        <w:tab/>
        <w:t xml:space="preserve">Date:  May 2022 </w:t>
      </w:r>
    </w:p>
    <w:p w14:paraId="44BFBA72" w14:textId="77777777" w:rsidR="00FC3868" w:rsidRDefault="00FC3868"/>
    <w:p w14:paraId="0A6080F5" w14:textId="366C5E59" w:rsidR="00FC3868" w:rsidRDefault="00FC3868">
      <w:r>
        <w:tab/>
      </w:r>
      <w:r>
        <w:tab/>
        <w:t>Chairman</w:t>
      </w:r>
    </w:p>
    <w:p w14:paraId="333FECCE" w14:textId="766C490E" w:rsidR="00FC3868" w:rsidRPr="00FC3868" w:rsidRDefault="00FC3868">
      <w:r>
        <w:tab/>
      </w:r>
      <w:r>
        <w:tab/>
        <w:t>Stamford Gilbert and Sullivan Players</w:t>
      </w:r>
    </w:p>
    <w:sectPr w:rsidR="00FC3868" w:rsidRPr="00FC3868" w:rsidSect="0058245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1D60" w14:textId="77777777" w:rsidR="0080723B" w:rsidRDefault="0080723B" w:rsidP="0007769E">
      <w:r>
        <w:separator/>
      </w:r>
    </w:p>
  </w:endnote>
  <w:endnote w:type="continuationSeparator" w:id="0">
    <w:p w14:paraId="7A7D9D52" w14:textId="77777777" w:rsidR="0080723B" w:rsidRDefault="0080723B" w:rsidP="0007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7706" w14:textId="77777777" w:rsidR="0007769E" w:rsidRDefault="00077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8FDD" w14:textId="77777777" w:rsidR="0007769E" w:rsidRDefault="000776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4987" w14:textId="77777777" w:rsidR="0007769E" w:rsidRDefault="00077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F308" w14:textId="77777777" w:rsidR="0080723B" w:rsidRDefault="0080723B" w:rsidP="0007769E">
      <w:r>
        <w:separator/>
      </w:r>
    </w:p>
  </w:footnote>
  <w:footnote w:type="continuationSeparator" w:id="0">
    <w:p w14:paraId="7730BC44" w14:textId="77777777" w:rsidR="0080723B" w:rsidRDefault="0080723B" w:rsidP="00077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1D5A" w14:textId="77777777" w:rsidR="0007769E" w:rsidRDefault="000776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035" w14:textId="2C0D5986" w:rsidR="0007769E" w:rsidRDefault="0007769E">
    <w:pPr>
      <w:pStyle w:val="Header"/>
    </w:pPr>
    <w:r>
      <w:t xml:space="preserve">D R A F T – 23 04 2022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D6EF" w14:textId="77777777" w:rsidR="0007769E" w:rsidRDefault="00077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FF"/>
    <w:rsid w:val="000235E7"/>
    <w:rsid w:val="00046ED4"/>
    <w:rsid w:val="000668D5"/>
    <w:rsid w:val="0007495D"/>
    <w:rsid w:val="0007769E"/>
    <w:rsid w:val="00086FE0"/>
    <w:rsid w:val="000930D9"/>
    <w:rsid w:val="000E20B9"/>
    <w:rsid w:val="001A5580"/>
    <w:rsid w:val="001D1853"/>
    <w:rsid w:val="001E3C88"/>
    <w:rsid w:val="00213F2E"/>
    <w:rsid w:val="002D3578"/>
    <w:rsid w:val="00313E1E"/>
    <w:rsid w:val="00326E27"/>
    <w:rsid w:val="00364B15"/>
    <w:rsid w:val="004319D3"/>
    <w:rsid w:val="004A1AEF"/>
    <w:rsid w:val="004A20CA"/>
    <w:rsid w:val="004E20E5"/>
    <w:rsid w:val="0050618D"/>
    <w:rsid w:val="00530B85"/>
    <w:rsid w:val="0058245B"/>
    <w:rsid w:val="006550B0"/>
    <w:rsid w:val="00655212"/>
    <w:rsid w:val="006F5C37"/>
    <w:rsid w:val="0080723B"/>
    <w:rsid w:val="00886D71"/>
    <w:rsid w:val="008B2594"/>
    <w:rsid w:val="008D5D79"/>
    <w:rsid w:val="00911D29"/>
    <w:rsid w:val="009143FF"/>
    <w:rsid w:val="00982DBB"/>
    <w:rsid w:val="009E189E"/>
    <w:rsid w:val="00C03CE6"/>
    <w:rsid w:val="00C31746"/>
    <w:rsid w:val="00C75FCA"/>
    <w:rsid w:val="00DF6441"/>
    <w:rsid w:val="00E3737A"/>
    <w:rsid w:val="00E4456F"/>
    <w:rsid w:val="00EF18E3"/>
    <w:rsid w:val="00F708D7"/>
    <w:rsid w:val="00FC3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2EE7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3F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B2594"/>
    <w:rPr>
      <w:color w:val="0563C1" w:themeColor="hyperlink"/>
      <w:u w:val="single"/>
    </w:rPr>
  </w:style>
  <w:style w:type="paragraph" w:styleId="Header">
    <w:name w:val="header"/>
    <w:basedOn w:val="Normal"/>
    <w:link w:val="HeaderChar"/>
    <w:uiPriority w:val="99"/>
    <w:unhideWhenUsed/>
    <w:rsid w:val="0007769E"/>
    <w:pPr>
      <w:tabs>
        <w:tab w:val="center" w:pos="4513"/>
        <w:tab w:val="right" w:pos="9026"/>
      </w:tabs>
    </w:pPr>
  </w:style>
  <w:style w:type="character" w:customStyle="1" w:styleId="HeaderChar">
    <w:name w:val="Header Char"/>
    <w:basedOn w:val="DefaultParagraphFont"/>
    <w:link w:val="Header"/>
    <w:uiPriority w:val="99"/>
    <w:rsid w:val="0007769E"/>
  </w:style>
  <w:style w:type="paragraph" w:styleId="Footer">
    <w:name w:val="footer"/>
    <w:basedOn w:val="Normal"/>
    <w:link w:val="FooterChar"/>
    <w:uiPriority w:val="99"/>
    <w:unhideWhenUsed/>
    <w:rsid w:val="0007769E"/>
    <w:pPr>
      <w:tabs>
        <w:tab w:val="center" w:pos="4513"/>
        <w:tab w:val="right" w:pos="9026"/>
      </w:tabs>
    </w:pPr>
  </w:style>
  <w:style w:type="character" w:customStyle="1" w:styleId="FooterChar">
    <w:name w:val="Footer Char"/>
    <w:basedOn w:val="DefaultParagraphFont"/>
    <w:link w:val="Footer"/>
    <w:uiPriority w:val="99"/>
    <w:rsid w:val="0007769E"/>
  </w:style>
  <w:style w:type="character" w:styleId="FollowedHyperlink">
    <w:name w:val="FollowedHyperlink"/>
    <w:basedOn w:val="DefaultParagraphFont"/>
    <w:uiPriority w:val="99"/>
    <w:semiHidden/>
    <w:unhideWhenUsed/>
    <w:rsid w:val="00506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20626">
      <w:bodyDiv w:val="1"/>
      <w:marLeft w:val="0"/>
      <w:marRight w:val="0"/>
      <w:marTop w:val="0"/>
      <w:marBottom w:val="0"/>
      <w:divBdr>
        <w:top w:val="none" w:sz="0" w:space="0" w:color="auto"/>
        <w:left w:val="none" w:sz="0" w:space="0" w:color="auto"/>
        <w:bottom w:val="none" w:sz="0" w:space="0" w:color="auto"/>
        <w:right w:val="none" w:sz="0" w:space="0" w:color="auto"/>
      </w:divBdr>
    </w:div>
    <w:div w:id="13752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444634">
          <w:marLeft w:val="0"/>
          <w:marRight w:val="0"/>
          <w:marTop w:val="0"/>
          <w:marBottom w:val="0"/>
          <w:divBdr>
            <w:top w:val="none" w:sz="0" w:space="0" w:color="auto"/>
            <w:left w:val="none" w:sz="0" w:space="0" w:color="auto"/>
            <w:bottom w:val="none" w:sz="0" w:space="0" w:color="auto"/>
            <w:right w:val="none" w:sz="0" w:space="0" w:color="auto"/>
          </w:divBdr>
          <w:divsChild>
            <w:div w:id="258174469">
              <w:marLeft w:val="0"/>
              <w:marRight w:val="0"/>
              <w:marTop w:val="0"/>
              <w:marBottom w:val="0"/>
              <w:divBdr>
                <w:top w:val="none" w:sz="0" w:space="0" w:color="auto"/>
                <w:left w:val="none" w:sz="0" w:space="0" w:color="auto"/>
                <w:bottom w:val="none" w:sz="0" w:space="0" w:color="auto"/>
                <w:right w:val="none" w:sz="0" w:space="0" w:color="auto"/>
              </w:divBdr>
              <w:divsChild>
                <w:div w:id="498009716">
                  <w:marLeft w:val="0"/>
                  <w:marRight w:val="0"/>
                  <w:marTop w:val="0"/>
                  <w:marBottom w:val="0"/>
                  <w:divBdr>
                    <w:top w:val="none" w:sz="0" w:space="0" w:color="auto"/>
                    <w:left w:val="none" w:sz="0" w:space="0" w:color="auto"/>
                    <w:bottom w:val="none" w:sz="0" w:space="0" w:color="auto"/>
                    <w:right w:val="none" w:sz="0" w:space="0" w:color="auto"/>
                  </w:divBdr>
                </w:div>
              </w:divsChild>
            </w:div>
            <w:div w:id="1916238496">
              <w:marLeft w:val="0"/>
              <w:marRight w:val="0"/>
              <w:marTop w:val="0"/>
              <w:marBottom w:val="0"/>
              <w:divBdr>
                <w:top w:val="none" w:sz="0" w:space="0" w:color="auto"/>
                <w:left w:val="none" w:sz="0" w:space="0" w:color="auto"/>
                <w:bottom w:val="none" w:sz="0" w:space="0" w:color="auto"/>
                <w:right w:val="none" w:sz="0" w:space="0" w:color="auto"/>
              </w:divBdr>
              <w:divsChild>
                <w:div w:id="13068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mfordgandsplayers.com" TargetMode="External"/><Relationship Id="rId8" Type="http://schemas.openxmlformats.org/officeDocument/2006/relationships/hyperlink" Target="http://www.stamfordgandsplayers.co.uk" TargetMode="External"/><Relationship Id="rId9" Type="http://schemas.openxmlformats.org/officeDocument/2006/relationships/hyperlink" Target="https://www.methodist.org.uk/safeguarding/policies-procedure-and-information/policies-and-guidance/" TargetMode="External"/><Relationship Id="rId10" Type="http://schemas.openxmlformats.org/officeDocument/2006/relationships/hyperlink" Target="https://www.stamfordcornexchang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33C048-FDBF-0A47-A9B9-AB8BB1AA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902</Words>
  <Characters>5145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Cunningham</dc:creator>
  <cp:keywords/>
  <dc:description/>
  <cp:lastModifiedBy>Tamsin Cunningham</cp:lastModifiedBy>
  <cp:revision>10</cp:revision>
  <dcterms:created xsi:type="dcterms:W3CDTF">2022-04-23T15:32:00Z</dcterms:created>
  <dcterms:modified xsi:type="dcterms:W3CDTF">2022-06-19T20:23:00Z</dcterms:modified>
</cp:coreProperties>
</file>